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962F7" w:rsidRPr="00937D94" w:rsidRDefault="005962F7" w:rsidP="005962F7">
      <w:pPr>
        <w:jc w:val="both"/>
        <w:rPr>
          <w:sz w:val="28"/>
          <w:szCs w:val="28"/>
        </w:rPr>
      </w:pPr>
      <w:r w:rsidRPr="00937D94">
        <w:rPr>
          <w:sz w:val="28"/>
          <w:szCs w:val="28"/>
        </w:rPr>
        <w:tab/>
        <w:t>« </w:t>
      </w:r>
      <w:r w:rsidRPr="00A664B5">
        <w:rPr>
          <w:b/>
          <w:bCs/>
          <w:sz w:val="28"/>
          <w:szCs w:val="28"/>
        </w:rPr>
        <w:t>Sortons au théâtre</w:t>
      </w:r>
      <w:r w:rsidRPr="00937D94">
        <w:rPr>
          <w:sz w:val="28"/>
          <w:szCs w:val="28"/>
        </w:rPr>
        <w:t> » reprend pour cette saison 202</w:t>
      </w:r>
      <w:r>
        <w:rPr>
          <w:sz w:val="28"/>
          <w:szCs w:val="28"/>
        </w:rPr>
        <w:t>5</w:t>
      </w:r>
      <w:r w:rsidRPr="00937D94">
        <w:rPr>
          <w:sz w:val="28"/>
          <w:szCs w:val="28"/>
        </w:rPr>
        <w:t>-202</w:t>
      </w:r>
      <w:r>
        <w:rPr>
          <w:sz w:val="28"/>
          <w:szCs w:val="28"/>
        </w:rPr>
        <w:t>6</w:t>
      </w:r>
      <w:r w:rsidRPr="00937D94">
        <w:rPr>
          <w:sz w:val="28"/>
          <w:szCs w:val="28"/>
        </w:rPr>
        <w:t xml:space="preserve"> afin de proposer aux </w:t>
      </w:r>
      <w:r w:rsidRPr="00A664B5">
        <w:rPr>
          <w:b/>
          <w:bCs/>
          <w:sz w:val="28"/>
          <w:szCs w:val="28"/>
        </w:rPr>
        <w:t>élèves volontaires des spectacles en soirée</w:t>
      </w:r>
      <w:r w:rsidRPr="00937D94">
        <w:rPr>
          <w:sz w:val="28"/>
          <w:szCs w:val="28"/>
        </w:rPr>
        <w:t xml:space="preserve">. </w:t>
      </w:r>
    </w:p>
    <w:p w:rsidR="005962F7" w:rsidRDefault="005962F7" w:rsidP="005962F7">
      <w:pPr>
        <w:ind w:firstLine="708"/>
        <w:jc w:val="both"/>
        <w:rPr>
          <w:sz w:val="28"/>
          <w:szCs w:val="28"/>
        </w:rPr>
      </w:pPr>
      <w:r w:rsidRPr="00937D94">
        <w:rPr>
          <w:sz w:val="28"/>
          <w:szCs w:val="28"/>
        </w:rPr>
        <w:t>Le 1</w:t>
      </w:r>
      <w:r w:rsidRPr="00937D94">
        <w:rPr>
          <w:sz w:val="28"/>
          <w:szCs w:val="28"/>
          <w:vertAlign w:val="superscript"/>
        </w:rPr>
        <w:t>e</w:t>
      </w:r>
      <w:r w:rsidRPr="00937D94">
        <w:rPr>
          <w:sz w:val="28"/>
          <w:szCs w:val="28"/>
        </w:rPr>
        <w:t xml:space="preserve"> spectacle proposé</w:t>
      </w:r>
      <w:r>
        <w:rPr>
          <w:sz w:val="28"/>
          <w:szCs w:val="28"/>
        </w:rPr>
        <w:t xml:space="preserve"> au </w:t>
      </w:r>
      <w:r w:rsidRPr="00A664B5">
        <w:rPr>
          <w:b/>
          <w:bCs/>
          <w:sz w:val="28"/>
          <w:szCs w:val="28"/>
        </w:rPr>
        <w:t>Théâtre de Bourg en Bresse</w:t>
      </w:r>
      <w:r w:rsidRPr="00937D94">
        <w:rPr>
          <w:sz w:val="28"/>
          <w:szCs w:val="28"/>
        </w:rPr>
        <w:t xml:space="preserve"> s’intitule « </w:t>
      </w:r>
      <w:r>
        <w:rPr>
          <w:b/>
          <w:bCs/>
          <w:sz w:val="28"/>
          <w:szCs w:val="28"/>
        </w:rPr>
        <w:t>Mons La Girafe</w:t>
      </w:r>
      <w:r w:rsidRPr="00937D94">
        <w:rPr>
          <w:sz w:val="28"/>
          <w:szCs w:val="28"/>
        </w:rPr>
        <w:t xml:space="preserve"> » le </w:t>
      </w:r>
      <w:r>
        <w:rPr>
          <w:b/>
          <w:bCs/>
          <w:sz w:val="28"/>
          <w:szCs w:val="28"/>
        </w:rPr>
        <w:t xml:space="preserve">mardi </w:t>
      </w:r>
      <w:r w:rsidR="003C4F6E">
        <w:rPr>
          <w:b/>
          <w:bCs/>
          <w:sz w:val="28"/>
          <w:szCs w:val="28"/>
        </w:rPr>
        <w:t>14</w:t>
      </w:r>
      <w:r w:rsidRPr="00A664B5">
        <w:rPr>
          <w:b/>
          <w:bCs/>
          <w:sz w:val="28"/>
          <w:szCs w:val="28"/>
        </w:rPr>
        <w:t xml:space="preserve"> </w:t>
      </w:r>
      <w:r>
        <w:rPr>
          <w:b/>
          <w:bCs/>
          <w:sz w:val="28"/>
          <w:szCs w:val="28"/>
        </w:rPr>
        <w:t>octobre</w:t>
      </w:r>
      <w:r w:rsidRPr="00A664B5">
        <w:rPr>
          <w:b/>
          <w:bCs/>
          <w:sz w:val="28"/>
          <w:szCs w:val="28"/>
        </w:rPr>
        <w:t xml:space="preserve"> à 20h</w:t>
      </w:r>
      <w:r w:rsidRPr="00937D94">
        <w:rPr>
          <w:sz w:val="28"/>
          <w:szCs w:val="28"/>
        </w:rPr>
        <w:t xml:space="preserve">. </w:t>
      </w:r>
    </w:p>
    <w:p w:rsidR="005962F7" w:rsidRDefault="005962F7" w:rsidP="005962F7">
      <w:pPr>
        <w:pStyle w:val="Sansinterligne"/>
        <w:pBdr>
          <w:top w:val="single" w:sz="4" w:space="1" w:color="auto"/>
          <w:left w:val="single" w:sz="4" w:space="4" w:color="auto"/>
          <w:bottom w:val="single" w:sz="4" w:space="1" w:color="auto"/>
          <w:right w:val="single" w:sz="4" w:space="4" w:color="auto"/>
          <w:bar w:val="single" w:sz="4" w:color="auto"/>
        </w:pBdr>
        <w:rPr>
          <w:rStyle w:val="lev"/>
          <w:rFonts w:ascii="Arial" w:hAnsi="Arial" w:cs="Arial"/>
          <w:color w:val="000000"/>
          <w:sz w:val="24"/>
          <w:szCs w:val="24"/>
          <w:u w:val="single"/>
        </w:rPr>
      </w:pPr>
      <w:r w:rsidRPr="005962F7">
        <w:rPr>
          <w:rStyle w:val="lev"/>
          <w:rFonts w:ascii="Arial" w:hAnsi="Arial" w:cs="Arial"/>
          <w:color w:val="000000"/>
          <w:sz w:val="24"/>
          <w:szCs w:val="24"/>
          <w:u w:val="single"/>
        </w:rPr>
        <w:t>Présentation du spectacle</w:t>
      </w:r>
    </w:p>
    <w:p w:rsidR="005962F7" w:rsidRPr="005962F7" w:rsidRDefault="005962F7" w:rsidP="005962F7">
      <w:pPr>
        <w:pStyle w:val="Sansinterligne"/>
        <w:pBdr>
          <w:top w:val="single" w:sz="4" w:space="1" w:color="auto"/>
          <w:left w:val="single" w:sz="4" w:space="4" w:color="auto"/>
          <w:bottom w:val="single" w:sz="4" w:space="1" w:color="auto"/>
          <w:right w:val="single" w:sz="4" w:space="4" w:color="auto"/>
          <w:bar w:val="single" w:sz="4" w:color="auto"/>
        </w:pBdr>
        <w:ind w:firstLine="708"/>
        <w:rPr>
          <w:rFonts w:ascii="Arial" w:hAnsi="Arial" w:cs="Arial"/>
          <w:b/>
          <w:bCs/>
          <w:color w:val="000000"/>
          <w:sz w:val="24"/>
          <w:szCs w:val="24"/>
          <w:u w:val="single"/>
        </w:rPr>
      </w:pPr>
      <w:r w:rsidRPr="005962F7">
        <w:rPr>
          <w:rFonts w:ascii="Arial" w:hAnsi="Arial" w:cs="Arial"/>
          <w:sz w:val="20"/>
          <w:szCs w:val="20"/>
        </w:rPr>
        <w:t>Le spectacle </w:t>
      </w:r>
      <w:r w:rsidRPr="005962F7">
        <w:rPr>
          <w:rStyle w:val="Accentuation"/>
          <w:rFonts w:ascii="Arial" w:hAnsi="Arial" w:cs="Arial"/>
          <w:sz w:val="20"/>
          <w:szCs w:val="20"/>
        </w:rPr>
        <w:t>Mons la girafe</w:t>
      </w:r>
      <w:r w:rsidRPr="005962F7">
        <w:rPr>
          <w:rFonts w:ascii="Arial" w:hAnsi="Arial" w:cs="Arial"/>
          <w:sz w:val="20"/>
          <w:szCs w:val="20"/>
        </w:rPr>
        <w:t> raco</w:t>
      </w:r>
      <w:r>
        <w:rPr>
          <w:rFonts w:ascii="Arial" w:hAnsi="Arial" w:cs="Arial"/>
          <w:sz w:val="20"/>
          <w:szCs w:val="20"/>
        </w:rPr>
        <w:t>n</w:t>
      </w:r>
      <w:r w:rsidRPr="005962F7">
        <w:rPr>
          <w:rFonts w:ascii="Arial" w:hAnsi="Arial" w:cs="Arial"/>
          <w:sz w:val="20"/>
          <w:szCs w:val="20"/>
        </w:rPr>
        <w:t>te l’histoire d’une girafe vivant dans un zoo sous occupation nazie pendant la Seconde Guerre mondiale. À travers les yeux d’un enfant, ce récit allégorique relie les horreurs passées à celles du conflit russo-ukrainien actuel, abordant des thèmes comme la solitude, la peur et la compassion. Ce spectacle de marionnettes de 45 minutes n’exclut ni la tendresse, ni l’humour, mis en avant par des artistes ukrainiens.</w:t>
      </w:r>
    </w:p>
    <w:p w:rsidR="005962F7" w:rsidRDefault="005962F7" w:rsidP="005962F7">
      <w:pPr>
        <w:pStyle w:val="Sansinterligne"/>
      </w:pPr>
    </w:p>
    <w:p w:rsidR="005962F7" w:rsidRPr="00937D94" w:rsidRDefault="005962F7" w:rsidP="005962F7">
      <w:pPr>
        <w:jc w:val="center"/>
        <w:rPr>
          <w:sz w:val="28"/>
          <w:szCs w:val="28"/>
        </w:rPr>
      </w:pPr>
      <w:r>
        <w:rPr>
          <w:noProof/>
        </w:rPr>
        <w:drawing>
          <wp:inline distT="0" distB="0" distL="0" distR="0" wp14:anchorId="737360E3" wp14:editId="0BEF7732">
            <wp:extent cx="3116171" cy="1157374"/>
            <wp:effectExtent l="0" t="0" r="8255" b="508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
                    <a:srcRect l="16496" t="16166" r="29396" b="51680"/>
                    <a:stretch/>
                  </pic:blipFill>
                  <pic:spPr bwMode="auto">
                    <a:xfrm>
                      <a:off x="0" y="0"/>
                      <a:ext cx="3117015" cy="1157687"/>
                    </a:xfrm>
                    <a:prstGeom prst="rect">
                      <a:avLst/>
                    </a:prstGeom>
                    <a:ln>
                      <a:noFill/>
                    </a:ln>
                    <a:extLst>
                      <a:ext uri="{53640926-AAD7-44D8-BBD7-CCE9431645EC}">
                        <a14:shadowObscured xmlns:a14="http://schemas.microsoft.com/office/drawing/2010/main"/>
                      </a:ext>
                    </a:extLst>
                  </pic:spPr>
                </pic:pic>
              </a:graphicData>
            </a:graphic>
          </wp:inline>
        </w:drawing>
      </w:r>
    </w:p>
    <w:p w:rsidR="005962F7" w:rsidRDefault="005962F7" w:rsidP="005962F7">
      <w:pPr>
        <w:ind w:firstLine="708"/>
        <w:jc w:val="both"/>
        <w:rPr>
          <w:sz w:val="28"/>
          <w:szCs w:val="28"/>
        </w:rPr>
      </w:pPr>
      <w:r w:rsidRPr="00937D94">
        <w:rPr>
          <w:sz w:val="28"/>
          <w:szCs w:val="28"/>
        </w:rPr>
        <w:t xml:space="preserve">Si vous êtes intéressé(e), </w:t>
      </w:r>
      <w:r w:rsidRPr="00A664B5">
        <w:rPr>
          <w:b/>
          <w:bCs/>
          <w:sz w:val="28"/>
          <w:szCs w:val="28"/>
        </w:rPr>
        <w:t>2</w:t>
      </w:r>
      <w:r>
        <w:rPr>
          <w:b/>
          <w:bCs/>
          <w:sz w:val="28"/>
          <w:szCs w:val="28"/>
        </w:rPr>
        <w:t>0</w:t>
      </w:r>
      <w:r w:rsidRPr="00A664B5">
        <w:rPr>
          <w:b/>
          <w:bCs/>
          <w:sz w:val="28"/>
          <w:szCs w:val="28"/>
        </w:rPr>
        <w:t xml:space="preserve"> places sont disponibles</w:t>
      </w:r>
      <w:r w:rsidRPr="00937D94">
        <w:rPr>
          <w:sz w:val="28"/>
          <w:szCs w:val="28"/>
        </w:rPr>
        <w:t xml:space="preserve"> au prix de </w:t>
      </w:r>
      <w:r w:rsidRPr="00A664B5">
        <w:rPr>
          <w:b/>
          <w:bCs/>
          <w:sz w:val="28"/>
          <w:szCs w:val="28"/>
        </w:rPr>
        <w:t>seulement 2 euros par élève</w:t>
      </w:r>
      <w:r>
        <w:rPr>
          <w:sz w:val="28"/>
          <w:szCs w:val="28"/>
        </w:rPr>
        <w:t xml:space="preserve"> (grâce à la participation du FSE)</w:t>
      </w:r>
      <w:r w:rsidRPr="00937D94">
        <w:rPr>
          <w:sz w:val="28"/>
          <w:szCs w:val="28"/>
        </w:rPr>
        <w:t> !</w:t>
      </w:r>
      <w:r>
        <w:rPr>
          <w:sz w:val="28"/>
          <w:szCs w:val="28"/>
        </w:rPr>
        <w:t xml:space="preserve"> A vous de rapporter à M. Zayonnet le coupon ci-dessous, accompagné de 2 euros, </w:t>
      </w:r>
      <w:r>
        <w:rPr>
          <w:b/>
          <w:bCs/>
          <w:sz w:val="28"/>
          <w:szCs w:val="28"/>
        </w:rPr>
        <w:t>d’ici lundi 6 octobre.</w:t>
      </w:r>
    </w:p>
    <w:p w:rsidR="005962F7" w:rsidRDefault="005962F7" w:rsidP="005962F7">
      <w:pPr>
        <w:jc w:val="both"/>
        <w:rPr>
          <w:sz w:val="28"/>
          <w:szCs w:val="28"/>
        </w:rPr>
      </w:pPr>
      <w:r>
        <w:rPr>
          <w:sz w:val="28"/>
          <w:szCs w:val="28"/>
        </w:rPr>
        <w:t xml:space="preserve">_ _ _ _ _ _ _ _ _ _ _ _ _ _ _ _ _ _ _ _ _ _ _ _ _ _ _ _ _ _ _ _ _ _ _ _ _ _ _ _ _ _ _ _ _ </w:t>
      </w:r>
    </w:p>
    <w:p w:rsidR="005962F7" w:rsidRDefault="005962F7" w:rsidP="005962F7">
      <w:pPr>
        <w:jc w:val="both"/>
        <w:rPr>
          <w:sz w:val="28"/>
          <w:szCs w:val="28"/>
        </w:rPr>
      </w:pPr>
      <w:r>
        <w:rPr>
          <w:sz w:val="28"/>
          <w:szCs w:val="28"/>
        </w:rPr>
        <w:t>Je soussigné(e) __________________________________________________,</w:t>
      </w:r>
    </w:p>
    <w:p w:rsidR="005962F7" w:rsidRDefault="005962F7" w:rsidP="005962F7">
      <w:pPr>
        <w:jc w:val="both"/>
        <w:rPr>
          <w:sz w:val="28"/>
          <w:szCs w:val="28"/>
        </w:rPr>
      </w:pPr>
      <w:r>
        <w:rPr>
          <w:sz w:val="28"/>
          <w:szCs w:val="28"/>
        </w:rPr>
        <w:t>responsable légal de ______________________________________________, classe de __________ :</w:t>
      </w:r>
    </w:p>
    <w:p w:rsidR="005962F7" w:rsidRDefault="005962F7" w:rsidP="005962F7">
      <w:pPr>
        <w:jc w:val="both"/>
        <w:rPr>
          <w:sz w:val="28"/>
          <w:szCs w:val="28"/>
        </w:rPr>
      </w:pPr>
      <w:r>
        <w:rPr>
          <w:sz w:val="28"/>
          <w:szCs w:val="28"/>
        </w:rPr>
        <w:t>accepte que mon enfant vienne assister au spectacle « Mons La Girafe » le mardi 13 octobre à 20h au théâtre de Bourg-en-Bresse. Je m’engage à venir le chercher à la fin du spectacle (environ 21h00).</w:t>
      </w:r>
    </w:p>
    <w:p w:rsidR="005962F7" w:rsidRPr="00937D94" w:rsidRDefault="005962F7" w:rsidP="005962F7">
      <w:pPr>
        <w:jc w:val="right"/>
        <w:rPr>
          <w:sz w:val="28"/>
          <w:szCs w:val="28"/>
        </w:rPr>
      </w:pPr>
      <w:r>
        <w:rPr>
          <w:sz w:val="28"/>
          <w:szCs w:val="28"/>
        </w:rPr>
        <w:t>Signature</w:t>
      </w:r>
    </w:p>
    <w:p w:rsidR="00EF480C" w:rsidRDefault="003C4F6E"/>
    <w:p w:rsidR="005962F7" w:rsidRDefault="005962F7">
      <w:r>
        <w:br w:type="page"/>
      </w:r>
    </w:p>
    <w:p w:rsidR="005962F7" w:rsidRPr="00937D94" w:rsidRDefault="005962F7" w:rsidP="005962F7">
      <w:pPr>
        <w:jc w:val="both"/>
        <w:rPr>
          <w:sz w:val="28"/>
          <w:szCs w:val="28"/>
        </w:rPr>
      </w:pPr>
      <w:r w:rsidRPr="00937D94">
        <w:rPr>
          <w:sz w:val="28"/>
          <w:szCs w:val="28"/>
        </w:rPr>
        <w:lastRenderedPageBreak/>
        <w:tab/>
        <w:t>« </w:t>
      </w:r>
      <w:r w:rsidRPr="00A664B5">
        <w:rPr>
          <w:b/>
          <w:bCs/>
          <w:sz w:val="28"/>
          <w:szCs w:val="28"/>
        </w:rPr>
        <w:t>Sortons au théâtre</w:t>
      </w:r>
      <w:r w:rsidRPr="00937D94">
        <w:rPr>
          <w:sz w:val="28"/>
          <w:szCs w:val="28"/>
        </w:rPr>
        <w:t> » reprend pour cette saison 202</w:t>
      </w:r>
      <w:r>
        <w:rPr>
          <w:sz w:val="28"/>
          <w:szCs w:val="28"/>
        </w:rPr>
        <w:t>5</w:t>
      </w:r>
      <w:r w:rsidRPr="00937D94">
        <w:rPr>
          <w:sz w:val="28"/>
          <w:szCs w:val="28"/>
        </w:rPr>
        <w:t>-202</w:t>
      </w:r>
      <w:r>
        <w:rPr>
          <w:sz w:val="28"/>
          <w:szCs w:val="28"/>
        </w:rPr>
        <w:t>6</w:t>
      </w:r>
      <w:r w:rsidRPr="00937D94">
        <w:rPr>
          <w:sz w:val="28"/>
          <w:szCs w:val="28"/>
        </w:rPr>
        <w:t xml:space="preserve"> afin de proposer aux </w:t>
      </w:r>
      <w:r w:rsidRPr="00A664B5">
        <w:rPr>
          <w:b/>
          <w:bCs/>
          <w:sz w:val="28"/>
          <w:szCs w:val="28"/>
        </w:rPr>
        <w:t>élèves volontaires des spectacles en soirée</w:t>
      </w:r>
      <w:r w:rsidRPr="00937D94">
        <w:rPr>
          <w:sz w:val="28"/>
          <w:szCs w:val="28"/>
        </w:rPr>
        <w:t xml:space="preserve">. </w:t>
      </w:r>
    </w:p>
    <w:p w:rsidR="005962F7" w:rsidRDefault="005962F7" w:rsidP="005962F7">
      <w:pPr>
        <w:ind w:firstLine="708"/>
        <w:jc w:val="both"/>
        <w:rPr>
          <w:sz w:val="28"/>
          <w:szCs w:val="28"/>
        </w:rPr>
      </w:pPr>
      <w:r w:rsidRPr="00937D94">
        <w:rPr>
          <w:sz w:val="28"/>
          <w:szCs w:val="28"/>
        </w:rPr>
        <w:t>Le 1</w:t>
      </w:r>
      <w:r w:rsidRPr="00937D94">
        <w:rPr>
          <w:sz w:val="28"/>
          <w:szCs w:val="28"/>
          <w:vertAlign w:val="superscript"/>
        </w:rPr>
        <w:t>e</w:t>
      </w:r>
      <w:r w:rsidRPr="00937D94">
        <w:rPr>
          <w:sz w:val="28"/>
          <w:szCs w:val="28"/>
        </w:rPr>
        <w:t xml:space="preserve"> spectacle proposé</w:t>
      </w:r>
      <w:r>
        <w:rPr>
          <w:sz w:val="28"/>
          <w:szCs w:val="28"/>
        </w:rPr>
        <w:t xml:space="preserve"> au </w:t>
      </w:r>
      <w:r w:rsidRPr="00A664B5">
        <w:rPr>
          <w:b/>
          <w:bCs/>
          <w:sz w:val="28"/>
          <w:szCs w:val="28"/>
        </w:rPr>
        <w:t>Théâtre de Bourg en Bresse</w:t>
      </w:r>
      <w:r w:rsidRPr="00937D94">
        <w:rPr>
          <w:sz w:val="28"/>
          <w:szCs w:val="28"/>
        </w:rPr>
        <w:t xml:space="preserve"> s’intitule « </w:t>
      </w:r>
      <w:r>
        <w:rPr>
          <w:b/>
          <w:bCs/>
          <w:sz w:val="28"/>
          <w:szCs w:val="28"/>
        </w:rPr>
        <w:t>Mons La Girafe</w:t>
      </w:r>
      <w:r w:rsidRPr="00937D94">
        <w:rPr>
          <w:sz w:val="28"/>
          <w:szCs w:val="28"/>
        </w:rPr>
        <w:t xml:space="preserve"> » le </w:t>
      </w:r>
      <w:r>
        <w:rPr>
          <w:b/>
          <w:bCs/>
          <w:sz w:val="28"/>
          <w:szCs w:val="28"/>
        </w:rPr>
        <w:t xml:space="preserve">mardi </w:t>
      </w:r>
      <w:r w:rsidR="003C4F6E">
        <w:rPr>
          <w:b/>
          <w:bCs/>
          <w:sz w:val="28"/>
          <w:szCs w:val="28"/>
        </w:rPr>
        <w:t>14</w:t>
      </w:r>
      <w:bookmarkStart w:id="0" w:name="_GoBack"/>
      <w:bookmarkEnd w:id="0"/>
      <w:r w:rsidRPr="00A664B5">
        <w:rPr>
          <w:b/>
          <w:bCs/>
          <w:sz w:val="28"/>
          <w:szCs w:val="28"/>
        </w:rPr>
        <w:t xml:space="preserve"> </w:t>
      </w:r>
      <w:r>
        <w:rPr>
          <w:b/>
          <w:bCs/>
          <w:sz w:val="28"/>
          <w:szCs w:val="28"/>
        </w:rPr>
        <w:t>octobre</w:t>
      </w:r>
      <w:r w:rsidRPr="00A664B5">
        <w:rPr>
          <w:b/>
          <w:bCs/>
          <w:sz w:val="28"/>
          <w:szCs w:val="28"/>
        </w:rPr>
        <w:t xml:space="preserve"> à 20h</w:t>
      </w:r>
      <w:r w:rsidRPr="00937D94">
        <w:rPr>
          <w:sz w:val="28"/>
          <w:szCs w:val="28"/>
        </w:rPr>
        <w:t xml:space="preserve">. </w:t>
      </w:r>
    </w:p>
    <w:p w:rsidR="005962F7" w:rsidRDefault="005962F7" w:rsidP="005962F7">
      <w:pPr>
        <w:pStyle w:val="Sansinterligne"/>
        <w:pBdr>
          <w:top w:val="single" w:sz="4" w:space="1" w:color="auto"/>
          <w:left w:val="single" w:sz="4" w:space="4" w:color="auto"/>
          <w:bottom w:val="single" w:sz="4" w:space="1" w:color="auto"/>
          <w:right w:val="single" w:sz="4" w:space="4" w:color="auto"/>
          <w:bar w:val="single" w:sz="4" w:color="auto"/>
        </w:pBdr>
        <w:rPr>
          <w:rStyle w:val="lev"/>
          <w:rFonts w:ascii="Arial" w:hAnsi="Arial" w:cs="Arial"/>
          <w:color w:val="000000"/>
          <w:sz w:val="24"/>
          <w:szCs w:val="24"/>
          <w:u w:val="single"/>
        </w:rPr>
      </w:pPr>
      <w:r w:rsidRPr="005962F7">
        <w:rPr>
          <w:rStyle w:val="lev"/>
          <w:rFonts w:ascii="Arial" w:hAnsi="Arial" w:cs="Arial"/>
          <w:color w:val="000000"/>
          <w:sz w:val="24"/>
          <w:szCs w:val="24"/>
          <w:u w:val="single"/>
        </w:rPr>
        <w:t>Présentation du spectacle</w:t>
      </w:r>
    </w:p>
    <w:p w:rsidR="005962F7" w:rsidRPr="005962F7" w:rsidRDefault="005962F7" w:rsidP="005962F7">
      <w:pPr>
        <w:pStyle w:val="Sansinterligne"/>
        <w:pBdr>
          <w:top w:val="single" w:sz="4" w:space="1" w:color="auto"/>
          <w:left w:val="single" w:sz="4" w:space="4" w:color="auto"/>
          <w:bottom w:val="single" w:sz="4" w:space="1" w:color="auto"/>
          <w:right w:val="single" w:sz="4" w:space="4" w:color="auto"/>
          <w:bar w:val="single" w:sz="4" w:color="auto"/>
        </w:pBdr>
        <w:ind w:firstLine="708"/>
        <w:rPr>
          <w:rFonts w:ascii="Arial" w:hAnsi="Arial" w:cs="Arial"/>
          <w:b/>
          <w:bCs/>
          <w:color w:val="000000"/>
          <w:sz w:val="24"/>
          <w:szCs w:val="24"/>
          <w:u w:val="single"/>
        </w:rPr>
      </w:pPr>
      <w:r w:rsidRPr="005962F7">
        <w:rPr>
          <w:rFonts w:ascii="Arial" w:hAnsi="Arial" w:cs="Arial"/>
          <w:sz w:val="20"/>
          <w:szCs w:val="20"/>
        </w:rPr>
        <w:t>Le spectacle </w:t>
      </w:r>
      <w:r w:rsidRPr="005962F7">
        <w:rPr>
          <w:rStyle w:val="Accentuation"/>
          <w:rFonts w:ascii="Arial" w:hAnsi="Arial" w:cs="Arial"/>
          <w:sz w:val="20"/>
          <w:szCs w:val="20"/>
        </w:rPr>
        <w:t>Mons la girafe</w:t>
      </w:r>
      <w:r w:rsidRPr="005962F7">
        <w:rPr>
          <w:rFonts w:ascii="Arial" w:hAnsi="Arial" w:cs="Arial"/>
          <w:sz w:val="20"/>
          <w:szCs w:val="20"/>
        </w:rPr>
        <w:t> raco</w:t>
      </w:r>
      <w:r>
        <w:rPr>
          <w:rFonts w:ascii="Arial" w:hAnsi="Arial" w:cs="Arial"/>
          <w:sz w:val="20"/>
          <w:szCs w:val="20"/>
        </w:rPr>
        <w:t>n</w:t>
      </w:r>
      <w:r w:rsidRPr="005962F7">
        <w:rPr>
          <w:rFonts w:ascii="Arial" w:hAnsi="Arial" w:cs="Arial"/>
          <w:sz w:val="20"/>
          <w:szCs w:val="20"/>
        </w:rPr>
        <w:t>te l’histoire d’une girafe vivant dans un zoo sous occupation nazie pendant la Seconde Guerre mondiale. À travers les yeux d’un enfant, ce récit allégorique relie les horreurs passées à celles du conflit russo-ukrainien actuel, abordant des thèmes comme la solitude, la peur et la compassion. Ce spectacle de marionnettes de 45 minutes n’exclut ni la tendresse, ni l’humour, mis en avant par des artistes ukrainiens.</w:t>
      </w:r>
    </w:p>
    <w:p w:rsidR="005962F7" w:rsidRDefault="005962F7" w:rsidP="005962F7">
      <w:pPr>
        <w:pStyle w:val="Sansinterligne"/>
      </w:pPr>
    </w:p>
    <w:p w:rsidR="005962F7" w:rsidRPr="00937D94" w:rsidRDefault="005962F7" w:rsidP="005962F7">
      <w:pPr>
        <w:jc w:val="center"/>
        <w:rPr>
          <w:sz w:val="28"/>
          <w:szCs w:val="28"/>
        </w:rPr>
      </w:pPr>
      <w:r>
        <w:rPr>
          <w:noProof/>
        </w:rPr>
        <w:drawing>
          <wp:inline distT="0" distB="0" distL="0" distR="0" wp14:anchorId="534BC1AE" wp14:editId="1C5202DC">
            <wp:extent cx="3116171" cy="1157374"/>
            <wp:effectExtent l="0" t="0" r="8255" b="5080"/>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
                    <a:srcRect l="16496" t="16166" r="29396" b="51680"/>
                    <a:stretch/>
                  </pic:blipFill>
                  <pic:spPr bwMode="auto">
                    <a:xfrm>
                      <a:off x="0" y="0"/>
                      <a:ext cx="3117015" cy="1157687"/>
                    </a:xfrm>
                    <a:prstGeom prst="rect">
                      <a:avLst/>
                    </a:prstGeom>
                    <a:ln>
                      <a:noFill/>
                    </a:ln>
                    <a:extLst>
                      <a:ext uri="{53640926-AAD7-44D8-BBD7-CCE9431645EC}">
                        <a14:shadowObscured xmlns:a14="http://schemas.microsoft.com/office/drawing/2010/main"/>
                      </a:ext>
                    </a:extLst>
                  </pic:spPr>
                </pic:pic>
              </a:graphicData>
            </a:graphic>
          </wp:inline>
        </w:drawing>
      </w:r>
    </w:p>
    <w:p w:rsidR="005962F7" w:rsidRDefault="005962F7" w:rsidP="005962F7">
      <w:pPr>
        <w:ind w:firstLine="708"/>
        <w:jc w:val="both"/>
        <w:rPr>
          <w:sz w:val="28"/>
          <w:szCs w:val="28"/>
        </w:rPr>
      </w:pPr>
      <w:r w:rsidRPr="00937D94">
        <w:rPr>
          <w:sz w:val="28"/>
          <w:szCs w:val="28"/>
        </w:rPr>
        <w:t xml:space="preserve">Si vous êtes intéressé(e), </w:t>
      </w:r>
      <w:r w:rsidRPr="00A664B5">
        <w:rPr>
          <w:b/>
          <w:bCs/>
          <w:sz w:val="28"/>
          <w:szCs w:val="28"/>
        </w:rPr>
        <w:t>2</w:t>
      </w:r>
      <w:r>
        <w:rPr>
          <w:b/>
          <w:bCs/>
          <w:sz w:val="28"/>
          <w:szCs w:val="28"/>
        </w:rPr>
        <w:t>0</w:t>
      </w:r>
      <w:r w:rsidRPr="00A664B5">
        <w:rPr>
          <w:b/>
          <w:bCs/>
          <w:sz w:val="28"/>
          <w:szCs w:val="28"/>
        </w:rPr>
        <w:t xml:space="preserve"> places sont disponibles</w:t>
      </w:r>
      <w:r w:rsidRPr="00937D94">
        <w:rPr>
          <w:sz w:val="28"/>
          <w:szCs w:val="28"/>
        </w:rPr>
        <w:t xml:space="preserve"> au prix de </w:t>
      </w:r>
      <w:r w:rsidRPr="00A664B5">
        <w:rPr>
          <w:b/>
          <w:bCs/>
          <w:sz w:val="28"/>
          <w:szCs w:val="28"/>
        </w:rPr>
        <w:t>seulement 2 euros par élève</w:t>
      </w:r>
      <w:r>
        <w:rPr>
          <w:sz w:val="28"/>
          <w:szCs w:val="28"/>
        </w:rPr>
        <w:t xml:space="preserve"> (grâce à la participation du FSE)</w:t>
      </w:r>
      <w:r w:rsidRPr="00937D94">
        <w:rPr>
          <w:sz w:val="28"/>
          <w:szCs w:val="28"/>
        </w:rPr>
        <w:t> !</w:t>
      </w:r>
      <w:r>
        <w:rPr>
          <w:sz w:val="28"/>
          <w:szCs w:val="28"/>
        </w:rPr>
        <w:t xml:space="preserve"> A vous de rapporter à M. Zayonnet le coupon ci-dessous, accompagné de 2 euros, </w:t>
      </w:r>
      <w:r>
        <w:rPr>
          <w:b/>
          <w:bCs/>
          <w:sz w:val="28"/>
          <w:szCs w:val="28"/>
        </w:rPr>
        <w:t>d’ici lundi 6 octobre.</w:t>
      </w:r>
    </w:p>
    <w:p w:rsidR="005962F7" w:rsidRDefault="005962F7" w:rsidP="005962F7">
      <w:pPr>
        <w:jc w:val="both"/>
        <w:rPr>
          <w:sz w:val="28"/>
          <w:szCs w:val="28"/>
        </w:rPr>
      </w:pPr>
      <w:r>
        <w:rPr>
          <w:sz w:val="28"/>
          <w:szCs w:val="28"/>
        </w:rPr>
        <w:t xml:space="preserve">_ _ _ _ _ _ _ _ _ _ _ _ _ _ _ _ _ _ _ _ _ _ _ _ _ _ _ _ _ _ _ _ _ _ _ _ _ _ _ _ _ _ _ _ _ </w:t>
      </w:r>
    </w:p>
    <w:p w:rsidR="005962F7" w:rsidRDefault="005962F7" w:rsidP="005962F7">
      <w:pPr>
        <w:jc w:val="both"/>
        <w:rPr>
          <w:sz w:val="28"/>
          <w:szCs w:val="28"/>
        </w:rPr>
      </w:pPr>
      <w:r>
        <w:rPr>
          <w:sz w:val="28"/>
          <w:szCs w:val="28"/>
        </w:rPr>
        <w:t>Je soussigné(e) __________________________________________________,</w:t>
      </w:r>
    </w:p>
    <w:p w:rsidR="005962F7" w:rsidRDefault="005962F7" w:rsidP="005962F7">
      <w:pPr>
        <w:jc w:val="both"/>
        <w:rPr>
          <w:sz w:val="28"/>
          <w:szCs w:val="28"/>
        </w:rPr>
      </w:pPr>
      <w:r>
        <w:rPr>
          <w:sz w:val="28"/>
          <w:szCs w:val="28"/>
        </w:rPr>
        <w:t>responsable légal de ______________________________________________, classe de __________ :</w:t>
      </w:r>
    </w:p>
    <w:p w:rsidR="005962F7" w:rsidRDefault="005962F7" w:rsidP="005962F7">
      <w:pPr>
        <w:jc w:val="both"/>
        <w:rPr>
          <w:sz w:val="28"/>
          <w:szCs w:val="28"/>
        </w:rPr>
      </w:pPr>
      <w:r>
        <w:rPr>
          <w:sz w:val="28"/>
          <w:szCs w:val="28"/>
        </w:rPr>
        <w:t>accepte que mon enfant vienne assister au spectacle « Mons La Girafe » le mardi 13 octobre à 20h au théâtre de Bourg-en-Bresse. Je m’engage à venir le chercher à la fin du spectacle (environ 21h00).</w:t>
      </w:r>
    </w:p>
    <w:p w:rsidR="005962F7" w:rsidRPr="00937D94" w:rsidRDefault="005962F7" w:rsidP="005962F7">
      <w:pPr>
        <w:jc w:val="right"/>
        <w:rPr>
          <w:sz w:val="28"/>
          <w:szCs w:val="28"/>
        </w:rPr>
      </w:pPr>
      <w:r>
        <w:rPr>
          <w:sz w:val="28"/>
          <w:szCs w:val="28"/>
        </w:rPr>
        <w:t>Signature</w:t>
      </w:r>
    </w:p>
    <w:p w:rsidR="005962F7" w:rsidRDefault="005962F7"/>
    <w:sectPr w:rsidR="005962F7">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962F7"/>
    <w:rsid w:val="003C3784"/>
    <w:rsid w:val="003C4F6E"/>
    <w:rsid w:val="005962F7"/>
    <w:rsid w:val="00AB4F73"/>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3F9630"/>
  <w15:chartTrackingRefBased/>
  <w15:docId w15:val="{D3347277-AAA7-4F74-A0B7-128AF36323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rmalWeb">
    <w:name w:val="Normal (Web)"/>
    <w:basedOn w:val="Normal"/>
    <w:uiPriority w:val="99"/>
    <w:semiHidden/>
    <w:unhideWhenUsed/>
    <w:rsid w:val="005962F7"/>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lev">
    <w:name w:val="Strong"/>
    <w:basedOn w:val="Policepardfaut"/>
    <w:uiPriority w:val="22"/>
    <w:qFormat/>
    <w:rsid w:val="005962F7"/>
    <w:rPr>
      <w:b/>
      <w:bCs/>
    </w:rPr>
  </w:style>
  <w:style w:type="character" w:styleId="Accentuation">
    <w:name w:val="Emphasis"/>
    <w:basedOn w:val="Policepardfaut"/>
    <w:uiPriority w:val="20"/>
    <w:qFormat/>
    <w:rsid w:val="005962F7"/>
    <w:rPr>
      <w:i/>
      <w:iCs/>
    </w:rPr>
  </w:style>
  <w:style w:type="paragraph" w:styleId="Sansinterligne">
    <w:name w:val="No Spacing"/>
    <w:uiPriority w:val="1"/>
    <w:qFormat/>
    <w:rsid w:val="005962F7"/>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87419618">
      <w:bodyDiv w:val="1"/>
      <w:marLeft w:val="0"/>
      <w:marRight w:val="0"/>
      <w:marTop w:val="0"/>
      <w:marBottom w:val="0"/>
      <w:divBdr>
        <w:top w:val="none" w:sz="0" w:space="0" w:color="auto"/>
        <w:left w:val="none" w:sz="0" w:space="0" w:color="auto"/>
        <w:bottom w:val="none" w:sz="0" w:space="0" w:color="auto"/>
        <w:right w:val="none" w:sz="0" w:space="0" w:color="auto"/>
      </w:divBdr>
      <w:divsChild>
        <w:div w:id="819616187">
          <w:marLeft w:val="0"/>
          <w:marRight w:val="0"/>
          <w:marTop w:val="0"/>
          <w:marBottom w:val="0"/>
          <w:divBdr>
            <w:top w:val="none" w:sz="0" w:space="0" w:color="auto"/>
            <w:left w:val="none" w:sz="0" w:space="0" w:color="auto"/>
            <w:bottom w:val="none" w:sz="0" w:space="0" w:color="auto"/>
            <w:right w:val="none" w:sz="0" w:space="0" w:color="auto"/>
          </w:divBdr>
        </w:div>
        <w:div w:id="185337368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TotalTime>
  <Pages>2</Pages>
  <Words>434</Words>
  <Characters>2388</Characters>
  <Application>Microsoft Office Word</Application>
  <DocSecurity>0</DocSecurity>
  <Lines>19</Lines>
  <Paragraphs>5</Paragraphs>
  <ScaleCrop>false</ScaleCrop>
  <HeadingPairs>
    <vt:vector size="2" baseType="variant">
      <vt:variant>
        <vt:lpstr>Titre</vt:lpstr>
      </vt:variant>
      <vt:variant>
        <vt:i4>1</vt:i4>
      </vt:variant>
    </vt:vector>
  </HeadingPairs>
  <TitlesOfParts>
    <vt:vector size="1" baseType="lpstr">
      <vt:lpstr/>
    </vt:vector>
  </TitlesOfParts>
  <Company>Conseil Départemental de l'Ain</Company>
  <LinksUpToDate>false</LinksUpToDate>
  <CharactersWithSpaces>2817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Cédric ZAYONNET</dc:creator>
  <cp:keywords/>
  <dc:description/>
  <cp:lastModifiedBy>Cédric ZAYONNET</cp:lastModifiedBy>
  <cp:revision>2</cp:revision>
  <dcterms:created xsi:type="dcterms:W3CDTF">2025-09-26T05:23:00Z</dcterms:created>
  <dcterms:modified xsi:type="dcterms:W3CDTF">2025-09-30T11:56:00Z</dcterms:modified>
</cp:coreProperties>
</file>