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A5660" w:rsidRPr="00937D94" w:rsidRDefault="000A5660" w:rsidP="000A5660">
      <w:pPr>
        <w:jc w:val="both"/>
        <w:rPr>
          <w:sz w:val="28"/>
          <w:szCs w:val="28"/>
        </w:rPr>
      </w:pPr>
      <w:r w:rsidRPr="00937D94">
        <w:rPr>
          <w:sz w:val="28"/>
          <w:szCs w:val="28"/>
        </w:rPr>
        <w:tab/>
        <w:t>« </w:t>
      </w:r>
      <w:r w:rsidRPr="00A664B5">
        <w:rPr>
          <w:b/>
          <w:bCs/>
          <w:sz w:val="28"/>
          <w:szCs w:val="28"/>
        </w:rPr>
        <w:t>Sortons au théâtre</w:t>
      </w:r>
      <w:r w:rsidRPr="00937D94">
        <w:rPr>
          <w:sz w:val="28"/>
          <w:szCs w:val="28"/>
        </w:rPr>
        <w:t xml:space="preserve"> » </w:t>
      </w:r>
      <w:r>
        <w:rPr>
          <w:sz w:val="28"/>
          <w:szCs w:val="28"/>
        </w:rPr>
        <w:t xml:space="preserve">continue pour sa saison </w:t>
      </w:r>
      <w:r w:rsidRPr="00937D94">
        <w:rPr>
          <w:sz w:val="28"/>
          <w:szCs w:val="28"/>
        </w:rPr>
        <w:t>202</w:t>
      </w:r>
      <w:r>
        <w:rPr>
          <w:sz w:val="28"/>
          <w:szCs w:val="28"/>
        </w:rPr>
        <w:t>5</w:t>
      </w:r>
      <w:r w:rsidRPr="00937D94">
        <w:rPr>
          <w:sz w:val="28"/>
          <w:szCs w:val="28"/>
        </w:rPr>
        <w:t>-202</w:t>
      </w:r>
      <w:r>
        <w:rPr>
          <w:sz w:val="28"/>
          <w:szCs w:val="28"/>
        </w:rPr>
        <w:t>6</w:t>
      </w:r>
      <w:r w:rsidRPr="00937D94">
        <w:rPr>
          <w:sz w:val="28"/>
          <w:szCs w:val="28"/>
        </w:rPr>
        <w:t xml:space="preserve"> </w:t>
      </w:r>
      <w:r>
        <w:rPr>
          <w:sz w:val="28"/>
          <w:szCs w:val="28"/>
        </w:rPr>
        <w:t>à</w:t>
      </w:r>
      <w:r w:rsidRPr="00937D94">
        <w:rPr>
          <w:sz w:val="28"/>
          <w:szCs w:val="28"/>
        </w:rPr>
        <w:t xml:space="preserve"> proposer aux </w:t>
      </w:r>
      <w:r w:rsidRPr="00A664B5">
        <w:rPr>
          <w:b/>
          <w:bCs/>
          <w:sz w:val="28"/>
          <w:szCs w:val="28"/>
        </w:rPr>
        <w:t>élèves volontaires des spectacles en soirée</w:t>
      </w:r>
      <w:r w:rsidRPr="00937D94">
        <w:rPr>
          <w:sz w:val="28"/>
          <w:szCs w:val="28"/>
        </w:rPr>
        <w:t xml:space="preserve">. </w:t>
      </w:r>
    </w:p>
    <w:p w:rsidR="000A5660" w:rsidRDefault="000A5660" w:rsidP="000A5660">
      <w:pPr>
        <w:ind w:firstLine="708"/>
        <w:jc w:val="both"/>
        <w:rPr>
          <w:sz w:val="28"/>
          <w:szCs w:val="28"/>
        </w:rPr>
      </w:pPr>
      <w:r w:rsidRPr="00937D94">
        <w:rPr>
          <w:sz w:val="28"/>
          <w:szCs w:val="28"/>
        </w:rPr>
        <w:t xml:space="preserve">Le </w:t>
      </w:r>
      <w:r>
        <w:rPr>
          <w:sz w:val="28"/>
          <w:szCs w:val="28"/>
        </w:rPr>
        <w:t>2</w:t>
      </w:r>
      <w:r w:rsidRPr="00937D94">
        <w:rPr>
          <w:sz w:val="28"/>
          <w:szCs w:val="28"/>
          <w:vertAlign w:val="superscript"/>
        </w:rPr>
        <w:t>e</w:t>
      </w:r>
      <w:r w:rsidRPr="00937D94">
        <w:rPr>
          <w:sz w:val="28"/>
          <w:szCs w:val="28"/>
        </w:rPr>
        <w:t xml:space="preserve"> spectacle proposé</w:t>
      </w:r>
      <w:r>
        <w:rPr>
          <w:sz w:val="28"/>
          <w:szCs w:val="28"/>
        </w:rPr>
        <w:t xml:space="preserve"> au </w:t>
      </w:r>
      <w:r w:rsidRPr="00A664B5">
        <w:rPr>
          <w:b/>
          <w:bCs/>
          <w:sz w:val="28"/>
          <w:szCs w:val="28"/>
        </w:rPr>
        <w:t>Théâtre de Bourg en Bresse</w:t>
      </w:r>
      <w:r w:rsidRPr="00937D94">
        <w:rPr>
          <w:sz w:val="28"/>
          <w:szCs w:val="28"/>
        </w:rPr>
        <w:t xml:space="preserve"> s’intitule « </w:t>
      </w:r>
      <w:r>
        <w:rPr>
          <w:b/>
          <w:bCs/>
          <w:sz w:val="28"/>
          <w:szCs w:val="28"/>
        </w:rPr>
        <w:t>Richard III</w:t>
      </w:r>
      <w:r w:rsidRPr="00937D94">
        <w:rPr>
          <w:sz w:val="28"/>
          <w:szCs w:val="28"/>
        </w:rPr>
        <w:t xml:space="preserve"> » le </w:t>
      </w:r>
      <w:r>
        <w:rPr>
          <w:b/>
          <w:bCs/>
          <w:sz w:val="28"/>
          <w:szCs w:val="28"/>
        </w:rPr>
        <w:t>jeudi 23</w:t>
      </w:r>
      <w:r w:rsidRPr="00A664B5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avril</w:t>
      </w:r>
      <w:r w:rsidRPr="00A664B5">
        <w:rPr>
          <w:b/>
          <w:bCs/>
          <w:sz w:val="28"/>
          <w:szCs w:val="28"/>
        </w:rPr>
        <w:t xml:space="preserve"> à 20h</w:t>
      </w:r>
      <w:r w:rsidRPr="00937D94">
        <w:rPr>
          <w:sz w:val="28"/>
          <w:szCs w:val="28"/>
        </w:rPr>
        <w:t xml:space="preserve">. </w:t>
      </w:r>
    </w:p>
    <w:p w:rsidR="000A5660" w:rsidRDefault="00FB560C" w:rsidP="000A5660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ar w:val="single" w:sz="4" w:color="auto"/>
        </w:pBdr>
        <w:rPr>
          <w:rStyle w:val="lev"/>
          <w:rFonts w:ascii="Arial" w:hAnsi="Arial" w:cs="Arial"/>
          <w:color w:val="000000"/>
          <w:sz w:val="24"/>
          <w:szCs w:val="24"/>
          <w:u w:val="single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posOffset>1167130</wp:posOffset>
            </wp:positionV>
            <wp:extent cx="1981200" cy="2222500"/>
            <wp:effectExtent l="0" t="0" r="0" b="6350"/>
            <wp:wrapSquare wrapText="bothSides"/>
            <wp:docPr id="3" name="Image 3" descr="https://cdn.cultura.com/cdn-cgi/image/width=830/media/pim/TITELIVE/26_9782290339084_1_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dn.cultura.com/cdn-cgi/image/width=830/media/pim/TITELIVE/26_9782290339084_1_7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706" b="11062"/>
                    <a:stretch/>
                  </pic:blipFill>
                  <pic:spPr bwMode="auto">
                    <a:xfrm>
                      <a:off x="0" y="0"/>
                      <a:ext cx="1981200" cy="222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A5660" w:rsidRPr="005962F7">
        <w:rPr>
          <w:rStyle w:val="lev"/>
          <w:rFonts w:ascii="Arial" w:hAnsi="Arial" w:cs="Arial"/>
          <w:color w:val="000000"/>
          <w:sz w:val="24"/>
          <w:szCs w:val="24"/>
          <w:u w:val="single"/>
        </w:rPr>
        <w:t>Présentation du spectacle</w:t>
      </w:r>
    </w:p>
    <w:p w:rsidR="00711F02" w:rsidRDefault="00711F02" w:rsidP="00711F02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ar w:val="single" w:sz="4" w:color="auto"/>
        </w:pBdr>
        <w:jc w:val="both"/>
        <w:rPr>
          <w:rStyle w:val="lev"/>
          <w:rFonts w:ascii="Arial" w:hAnsi="Arial" w:cs="Arial"/>
          <w:color w:val="000000"/>
          <w:sz w:val="24"/>
          <w:szCs w:val="24"/>
          <w:u w:val="single"/>
        </w:rPr>
      </w:pPr>
    </w:p>
    <w:p w:rsidR="00711F02" w:rsidRPr="00711F02" w:rsidRDefault="00711F02" w:rsidP="00711F02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ar w:val="single" w:sz="4" w:color="auto"/>
        </w:pBdr>
        <w:jc w:val="both"/>
        <w:rPr>
          <w:rStyle w:val="lev"/>
          <w:rFonts w:ascii="Arial" w:hAnsi="Arial" w:cs="Arial"/>
          <w:b w:val="0"/>
          <w:color w:val="000000"/>
          <w:sz w:val="20"/>
          <w:szCs w:val="20"/>
        </w:rPr>
      </w:pPr>
      <w:r w:rsidRPr="00711F02">
        <w:rPr>
          <w:rStyle w:val="lev"/>
          <w:rFonts w:ascii="Arial" w:hAnsi="Arial" w:cs="Arial"/>
          <w:b w:val="0"/>
          <w:color w:val="000000"/>
          <w:sz w:val="20"/>
          <w:szCs w:val="20"/>
        </w:rPr>
        <w:t>Un spectacle grand format avec 1 comédien, 3 danseurs et 23 marionnettes. Plongez dans l’ascension folle d’un tyran. Un spectacle captivant sur le pouvoir !</w:t>
      </w:r>
      <w:r>
        <w:rPr>
          <w:rStyle w:val="lev"/>
          <w:rFonts w:ascii="Arial" w:hAnsi="Arial" w:cs="Arial"/>
          <w:b w:val="0"/>
          <w:color w:val="000000"/>
          <w:sz w:val="20"/>
          <w:szCs w:val="20"/>
        </w:rPr>
        <w:t xml:space="preserve"> </w:t>
      </w:r>
      <w:r w:rsidRPr="00711F02">
        <w:rPr>
          <w:rStyle w:val="lev"/>
          <w:rFonts w:ascii="Arial" w:hAnsi="Arial" w:cs="Arial"/>
          <w:b w:val="0"/>
          <w:color w:val="000000"/>
          <w:sz w:val="20"/>
          <w:szCs w:val="20"/>
        </w:rPr>
        <w:t>Une mise en scène marionnettique du ch</w:t>
      </w:r>
      <w:r>
        <w:rPr>
          <w:rStyle w:val="lev"/>
          <w:rFonts w:ascii="Arial" w:hAnsi="Arial" w:cs="Arial"/>
          <w:b w:val="0"/>
          <w:color w:val="000000"/>
          <w:sz w:val="20"/>
          <w:szCs w:val="20"/>
        </w:rPr>
        <w:t>f</w:t>
      </w:r>
      <w:r w:rsidRPr="00711F02">
        <w:rPr>
          <w:rStyle w:val="lev"/>
          <w:rFonts w:ascii="Arial" w:hAnsi="Arial" w:cs="Arial"/>
          <w:b w:val="0"/>
          <w:color w:val="000000"/>
          <w:sz w:val="20"/>
          <w:szCs w:val="20"/>
        </w:rPr>
        <w:t>e-d’œuvre intemporel de William Shakespeare.</w:t>
      </w:r>
    </w:p>
    <w:p w:rsidR="00711F02" w:rsidRPr="00711F02" w:rsidRDefault="00711F02" w:rsidP="00711F02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ar w:val="single" w:sz="4" w:color="auto"/>
        </w:pBdr>
        <w:jc w:val="both"/>
        <w:rPr>
          <w:rStyle w:val="lev"/>
          <w:rFonts w:ascii="Arial" w:hAnsi="Arial" w:cs="Arial"/>
          <w:b w:val="0"/>
          <w:color w:val="000000"/>
          <w:sz w:val="20"/>
          <w:szCs w:val="20"/>
        </w:rPr>
      </w:pPr>
      <w:r w:rsidRPr="00711F02">
        <w:rPr>
          <w:rStyle w:val="lev"/>
          <w:rFonts w:ascii="Arial" w:hAnsi="Arial" w:cs="Arial"/>
          <w:b w:val="0"/>
          <w:color w:val="000000"/>
          <w:sz w:val="20"/>
          <w:szCs w:val="20"/>
        </w:rPr>
        <w:t>Richard III, c’est l’ascension fulgurante et la chute spectaculaire d’un monstre : Richard de Gloucester. Cet être difforme et inachevé est prêt à tout pour parvenir à ses fins et prendre le trône d’Angleterre. Ce prodigieux tacticien, ce brillant manipulateur excelle dans les luttes d’influence et les jeux de pouvoir : il a toujours un coup d’avance ! Mais une fois tout là-haut, et enfin devenu Richard III, il est rongé par la folie et la peur.</w:t>
      </w:r>
    </w:p>
    <w:p w:rsidR="000A5660" w:rsidRDefault="000A5660" w:rsidP="000A5660">
      <w:pPr>
        <w:pStyle w:val="Sansinterligne"/>
      </w:pPr>
    </w:p>
    <w:p w:rsidR="000A5660" w:rsidRPr="00937D94" w:rsidRDefault="000A5660" w:rsidP="000A5660">
      <w:pPr>
        <w:jc w:val="center"/>
        <w:rPr>
          <w:sz w:val="28"/>
          <w:szCs w:val="28"/>
        </w:rPr>
      </w:pPr>
    </w:p>
    <w:p w:rsidR="000A5660" w:rsidRDefault="000A5660" w:rsidP="000A5660">
      <w:pPr>
        <w:ind w:firstLine="708"/>
        <w:jc w:val="both"/>
        <w:rPr>
          <w:sz w:val="28"/>
          <w:szCs w:val="28"/>
        </w:rPr>
      </w:pPr>
      <w:r w:rsidRPr="00937D94">
        <w:rPr>
          <w:sz w:val="28"/>
          <w:szCs w:val="28"/>
        </w:rPr>
        <w:t xml:space="preserve">Si vous êtes intéressé(e), </w:t>
      </w:r>
      <w:r w:rsidRPr="00A664B5">
        <w:rPr>
          <w:b/>
          <w:bCs/>
          <w:sz w:val="28"/>
          <w:szCs w:val="28"/>
        </w:rPr>
        <w:t>2</w:t>
      </w:r>
      <w:r>
        <w:rPr>
          <w:b/>
          <w:bCs/>
          <w:sz w:val="28"/>
          <w:szCs w:val="28"/>
        </w:rPr>
        <w:t>0</w:t>
      </w:r>
      <w:r w:rsidRPr="00A664B5">
        <w:rPr>
          <w:b/>
          <w:bCs/>
          <w:sz w:val="28"/>
          <w:szCs w:val="28"/>
        </w:rPr>
        <w:t xml:space="preserve"> places sont disponibles</w:t>
      </w:r>
      <w:r w:rsidRPr="00937D94">
        <w:rPr>
          <w:sz w:val="28"/>
          <w:szCs w:val="28"/>
        </w:rPr>
        <w:t xml:space="preserve"> au prix de </w:t>
      </w:r>
      <w:r w:rsidRPr="00A664B5">
        <w:rPr>
          <w:b/>
          <w:bCs/>
          <w:sz w:val="28"/>
          <w:szCs w:val="28"/>
        </w:rPr>
        <w:t>seulement 2 euros par élève</w:t>
      </w:r>
      <w:r>
        <w:rPr>
          <w:sz w:val="28"/>
          <w:szCs w:val="28"/>
        </w:rPr>
        <w:t xml:space="preserve"> (grâce à la participation du FSE)</w:t>
      </w:r>
      <w:r w:rsidRPr="00937D94">
        <w:rPr>
          <w:sz w:val="28"/>
          <w:szCs w:val="28"/>
        </w:rPr>
        <w:t> !</w:t>
      </w:r>
      <w:r>
        <w:rPr>
          <w:sz w:val="28"/>
          <w:szCs w:val="28"/>
        </w:rPr>
        <w:t xml:space="preserve"> A vous de rapporter à M. Zayonnet le coupon ci-dessous, accompagné de 2 euros, </w:t>
      </w:r>
      <w:r>
        <w:rPr>
          <w:b/>
          <w:bCs/>
          <w:sz w:val="28"/>
          <w:szCs w:val="28"/>
        </w:rPr>
        <w:t xml:space="preserve">d’ici </w:t>
      </w:r>
      <w:r w:rsidR="00FB560C">
        <w:rPr>
          <w:b/>
          <w:bCs/>
          <w:sz w:val="28"/>
          <w:szCs w:val="28"/>
        </w:rPr>
        <w:t>vendredi 3</w:t>
      </w:r>
      <w:r>
        <w:rPr>
          <w:b/>
          <w:bCs/>
          <w:sz w:val="28"/>
          <w:szCs w:val="28"/>
        </w:rPr>
        <w:t xml:space="preserve"> </w:t>
      </w:r>
      <w:r w:rsidR="00FB560C">
        <w:rPr>
          <w:b/>
          <w:bCs/>
          <w:sz w:val="28"/>
          <w:szCs w:val="28"/>
        </w:rPr>
        <w:t>avril</w:t>
      </w:r>
      <w:r>
        <w:rPr>
          <w:b/>
          <w:bCs/>
          <w:sz w:val="28"/>
          <w:szCs w:val="28"/>
        </w:rPr>
        <w:t>.</w:t>
      </w:r>
    </w:p>
    <w:p w:rsidR="000A5660" w:rsidRDefault="000A5660" w:rsidP="000A566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_ _ _ _ _ _ _ _ _ _ _ _ _ _ _ _ _ _ _ _ _ _ _ _ _ _ _ _ _ _ _ _ _ _ _ _ _ _ _ _ _ _ _ _ _ </w:t>
      </w:r>
    </w:p>
    <w:p w:rsidR="000A5660" w:rsidRDefault="000A5660" w:rsidP="000A5660">
      <w:pPr>
        <w:jc w:val="both"/>
        <w:rPr>
          <w:sz w:val="28"/>
          <w:szCs w:val="28"/>
        </w:rPr>
      </w:pPr>
      <w:r>
        <w:rPr>
          <w:sz w:val="28"/>
          <w:szCs w:val="28"/>
        </w:rPr>
        <w:t>Je soussigné(e) __________________________________________________,</w:t>
      </w:r>
    </w:p>
    <w:p w:rsidR="000A5660" w:rsidRDefault="000A5660" w:rsidP="000A5660">
      <w:pPr>
        <w:jc w:val="both"/>
        <w:rPr>
          <w:sz w:val="28"/>
          <w:szCs w:val="28"/>
        </w:rPr>
      </w:pPr>
      <w:r>
        <w:rPr>
          <w:sz w:val="28"/>
          <w:szCs w:val="28"/>
        </w:rPr>
        <w:t>responsable légal de ______________________________________________, classe de __________ :</w:t>
      </w:r>
    </w:p>
    <w:p w:rsidR="000A5660" w:rsidRDefault="000A5660" w:rsidP="000A5660">
      <w:pPr>
        <w:jc w:val="both"/>
        <w:rPr>
          <w:sz w:val="28"/>
          <w:szCs w:val="28"/>
        </w:rPr>
      </w:pPr>
      <w:r>
        <w:rPr>
          <w:sz w:val="28"/>
          <w:szCs w:val="28"/>
        </w:rPr>
        <w:t>accepte que mon enfant vienne assister au spectacle « </w:t>
      </w:r>
      <w:r w:rsidR="00FB560C">
        <w:rPr>
          <w:sz w:val="28"/>
          <w:szCs w:val="28"/>
        </w:rPr>
        <w:t>Richard III</w:t>
      </w:r>
      <w:r>
        <w:rPr>
          <w:sz w:val="28"/>
          <w:szCs w:val="28"/>
        </w:rPr>
        <w:t xml:space="preserve"> » le </w:t>
      </w:r>
      <w:r w:rsidR="00FB560C">
        <w:rPr>
          <w:sz w:val="28"/>
          <w:szCs w:val="28"/>
        </w:rPr>
        <w:t>jeudi 23 avril</w:t>
      </w:r>
      <w:r>
        <w:rPr>
          <w:sz w:val="28"/>
          <w:szCs w:val="28"/>
        </w:rPr>
        <w:t xml:space="preserve"> à 20h au théâtre de Bourg-en-Bresse. Je m’engage à venir le chercher à la fin du spectacle (environ 21h</w:t>
      </w:r>
      <w:r w:rsidR="00FB560C">
        <w:rPr>
          <w:sz w:val="28"/>
          <w:szCs w:val="28"/>
        </w:rPr>
        <w:t>45</w:t>
      </w:r>
      <w:r>
        <w:rPr>
          <w:sz w:val="28"/>
          <w:szCs w:val="28"/>
        </w:rPr>
        <w:t>).</w:t>
      </w:r>
    </w:p>
    <w:p w:rsidR="000A5660" w:rsidRPr="00937D94" w:rsidRDefault="000A5660" w:rsidP="000A5660">
      <w:pPr>
        <w:jc w:val="right"/>
        <w:rPr>
          <w:sz w:val="28"/>
          <w:szCs w:val="28"/>
        </w:rPr>
      </w:pPr>
      <w:r>
        <w:rPr>
          <w:sz w:val="28"/>
          <w:szCs w:val="28"/>
        </w:rPr>
        <w:t>Signature</w:t>
      </w:r>
    </w:p>
    <w:p w:rsidR="000A5660" w:rsidRDefault="000A5660" w:rsidP="000A5660"/>
    <w:p w:rsidR="000A5660" w:rsidRDefault="000A5660" w:rsidP="000A5660">
      <w:r>
        <w:br w:type="page"/>
      </w:r>
      <w:bookmarkStart w:id="0" w:name="_GoBack"/>
      <w:bookmarkEnd w:id="0"/>
    </w:p>
    <w:p w:rsidR="00FB560C" w:rsidRPr="00937D94" w:rsidRDefault="00FB560C" w:rsidP="00FB560C">
      <w:pPr>
        <w:jc w:val="both"/>
        <w:rPr>
          <w:sz w:val="28"/>
          <w:szCs w:val="28"/>
        </w:rPr>
      </w:pPr>
      <w:r w:rsidRPr="00937D94">
        <w:rPr>
          <w:sz w:val="28"/>
          <w:szCs w:val="28"/>
        </w:rPr>
        <w:lastRenderedPageBreak/>
        <w:tab/>
        <w:t>« </w:t>
      </w:r>
      <w:r w:rsidRPr="00A664B5">
        <w:rPr>
          <w:b/>
          <w:bCs/>
          <w:sz w:val="28"/>
          <w:szCs w:val="28"/>
        </w:rPr>
        <w:t>Sortons au théâtre</w:t>
      </w:r>
      <w:r w:rsidRPr="00937D94">
        <w:rPr>
          <w:sz w:val="28"/>
          <w:szCs w:val="28"/>
        </w:rPr>
        <w:t xml:space="preserve"> » </w:t>
      </w:r>
      <w:r>
        <w:rPr>
          <w:sz w:val="28"/>
          <w:szCs w:val="28"/>
        </w:rPr>
        <w:t xml:space="preserve">continue pour sa saison </w:t>
      </w:r>
      <w:r w:rsidRPr="00937D94">
        <w:rPr>
          <w:sz w:val="28"/>
          <w:szCs w:val="28"/>
        </w:rPr>
        <w:t>202</w:t>
      </w:r>
      <w:r>
        <w:rPr>
          <w:sz w:val="28"/>
          <w:szCs w:val="28"/>
        </w:rPr>
        <w:t>5</w:t>
      </w:r>
      <w:r w:rsidRPr="00937D94">
        <w:rPr>
          <w:sz w:val="28"/>
          <w:szCs w:val="28"/>
        </w:rPr>
        <w:t>-202</w:t>
      </w:r>
      <w:r>
        <w:rPr>
          <w:sz w:val="28"/>
          <w:szCs w:val="28"/>
        </w:rPr>
        <w:t>6</w:t>
      </w:r>
      <w:r w:rsidRPr="00937D94">
        <w:rPr>
          <w:sz w:val="28"/>
          <w:szCs w:val="28"/>
        </w:rPr>
        <w:t xml:space="preserve"> </w:t>
      </w:r>
      <w:r>
        <w:rPr>
          <w:sz w:val="28"/>
          <w:szCs w:val="28"/>
        </w:rPr>
        <w:t>à</w:t>
      </w:r>
      <w:r w:rsidRPr="00937D94">
        <w:rPr>
          <w:sz w:val="28"/>
          <w:szCs w:val="28"/>
        </w:rPr>
        <w:t xml:space="preserve"> proposer aux </w:t>
      </w:r>
      <w:r w:rsidRPr="00A664B5">
        <w:rPr>
          <w:b/>
          <w:bCs/>
          <w:sz w:val="28"/>
          <w:szCs w:val="28"/>
        </w:rPr>
        <w:t>élèves volontaires des spectacles en soirée</w:t>
      </w:r>
      <w:r w:rsidRPr="00937D94">
        <w:rPr>
          <w:sz w:val="28"/>
          <w:szCs w:val="28"/>
        </w:rPr>
        <w:t xml:space="preserve">. </w:t>
      </w:r>
    </w:p>
    <w:p w:rsidR="00FB560C" w:rsidRDefault="00FB560C" w:rsidP="00FB560C">
      <w:pPr>
        <w:ind w:firstLine="708"/>
        <w:jc w:val="both"/>
        <w:rPr>
          <w:sz w:val="28"/>
          <w:szCs w:val="28"/>
        </w:rPr>
      </w:pPr>
      <w:r w:rsidRPr="00937D94">
        <w:rPr>
          <w:sz w:val="28"/>
          <w:szCs w:val="28"/>
        </w:rPr>
        <w:t xml:space="preserve">Le </w:t>
      </w:r>
      <w:r>
        <w:rPr>
          <w:sz w:val="28"/>
          <w:szCs w:val="28"/>
        </w:rPr>
        <w:t>2</w:t>
      </w:r>
      <w:r w:rsidRPr="00937D94">
        <w:rPr>
          <w:sz w:val="28"/>
          <w:szCs w:val="28"/>
          <w:vertAlign w:val="superscript"/>
        </w:rPr>
        <w:t>e</w:t>
      </w:r>
      <w:r w:rsidRPr="00937D94">
        <w:rPr>
          <w:sz w:val="28"/>
          <w:szCs w:val="28"/>
        </w:rPr>
        <w:t xml:space="preserve"> spectacle proposé</w:t>
      </w:r>
      <w:r>
        <w:rPr>
          <w:sz w:val="28"/>
          <w:szCs w:val="28"/>
        </w:rPr>
        <w:t xml:space="preserve"> au </w:t>
      </w:r>
      <w:r w:rsidRPr="00A664B5">
        <w:rPr>
          <w:b/>
          <w:bCs/>
          <w:sz w:val="28"/>
          <w:szCs w:val="28"/>
        </w:rPr>
        <w:t>Théâtre de Bourg en Bresse</w:t>
      </w:r>
      <w:r w:rsidRPr="00937D94">
        <w:rPr>
          <w:sz w:val="28"/>
          <w:szCs w:val="28"/>
        </w:rPr>
        <w:t xml:space="preserve"> s’intitule « </w:t>
      </w:r>
      <w:r>
        <w:rPr>
          <w:b/>
          <w:bCs/>
          <w:sz w:val="28"/>
          <w:szCs w:val="28"/>
        </w:rPr>
        <w:t>Richard III</w:t>
      </w:r>
      <w:r w:rsidRPr="00937D94">
        <w:rPr>
          <w:sz w:val="28"/>
          <w:szCs w:val="28"/>
        </w:rPr>
        <w:t xml:space="preserve"> » le </w:t>
      </w:r>
      <w:r>
        <w:rPr>
          <w:b/>
          <w:bCs/>
          <w:sz w:val="28"/>
          <w:szCs w:val="28"/>
        </w:rPr>
        <w:t>jeudi 23</w:t>
      </w:r>
      <w:r w:rsidRPr="00A664B5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avril</w:t>
      </w:r>
      <w:r w:rsidRPr="00A664B5">
        <w:rPr>
          <w:b/>
          <w:bCs/>
          <w:sz w:val="28"/>
          <w:szCs w:val="28"/>
        </w:rPr>
        <w:t xml:space="preserve"> à 20h</w:t>
      </w:r>
      <w:r w:rsidRPr="00937D94">
        <w:rPr>
          <w:sz w:val="28"/>
          <w:szCs w:val="28"/>
        </w:rPr>
        <w:t xml:space="preserve">. </w:t>
      </w:r>
    </w:p>
    <w:p w:rsidR="00FB560C" w:rsidRDefault="00FB560C" w:rsidP="00FB560C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ar w:val="single" w:sz="4" w:color="auto"/>
        </w:pBdr>
        <w:rPr>
          <w:rStyle w:val="lev"/>
          <w:rFonts w:ascii="Arial" w:hAnsi="Arial" w:cs="Arial"/>
          <w:color w:val="000000"/>
          <w:sz w:val="24"/>
          <w:szCs w:val="24"/>
          <w:u w:val="single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5B88F9CA" wp14:editId="30E3B3FE">
            <wp:simplePos x="0" y="0"/>
            <wp:positionH relativeFrom="margin">
              <wp:align>left</wp:align>
            </wp:positionH>
            <wp:positionV relativeFrom="margin">
              <wp:posOffset>1167130</wp:posOffset>
            </wp:positionV>
            <wp:extent cx="1981200" cy="2222500"/>
            <wp:effectExtent l="0" t="0" r="0" b="6350"/>
            <wp:wrapSquare wrapText="bothSides"/>
            <wp:docPr id="4" name="Image 4" descr="https://cdn.cultura.com/cdn-cgi/image/width=830/media/pim/TITELIVE/26_9782290339084_1_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dn.cultura.com/cdn-cgi/image/width=830/media/pim/TITELIVE/26_9782290339084_1_7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706" b="11062"/>
                    <a:stretch/>
                  </pic:blipFill>
                  <pic:spPr bwMode="auto">
                    <a:xfrm>
                      <a:off x="0" y="0"/>
                      <a:ext cx="1981200" cy="222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962F7">
        <w:rPr>
          <w:rStyle w:val="lev"/>
          <w:rFonts w:ascii="Arial" w:hAnsi="Arial" w:cs="Arial"/>
          <w:color w:val="000000"/>
          <w:sz w:val="24"/>
          <w:szCs w:val="24"/>
          <w:u w:val="single"/>
        </w:rPr>
        <w:t>Présentation du spectacle</w:t>
      </w:r>
    </w:p>
    <w:p w:rsidR="00FB560C" w:rsidRDefault="00FB560C" w:rsidP="00FB560C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ar w:val="single" w:sz="4" w:color="auto"/>
        </w:pBdr>
        <w:jc w:val="both"/>
        <w:rPr>
          <w:rStyle w:val="lev"/>
          <w:rFonts w:ascii="Arial" w:hAnsi="Arial" w:cs="Arial"/>
          <w:color w:val="000000"/>
          <w:sz w:val="24"/>
          <w:szCs w:val="24"/>
          <w:u w:val="single"/>
        </w:rPr>
      </w:pPr>
    </w:p>
    <w:p w:rsidR="00FB560C" w:rsidRPr="00711F02" w:rsidRDefault="00FB560C" w:rsidP="00FB560C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ar w:val="single" w:sz="4" w:color="auto"/>
        </w:pBdr>
        <w:jc w:val="both"/>
        <w:rPr>
          <w:rStyle w:val="lev"/>
          <w:rFonts w:ascii="Arial" w:hAnsi="Arial" w:cs="Arial"/>
          <w:b w:val="0"/>
          <w:color w:val="000000"/>
          <w:sz w:val="20"/>
          <w:szCs w:val="20"/>
        </w:rPr>
      </w:pPr>
      <w:r w:rsidRPr="00711F02">
        <w:rPr>
          <w:rStyle w:val="lev"/>
          <w:rFonts w:ascii="Arial" w:hAnsi="Arial" w:cs="Arial"/>
          <w:b w:val="0"/>
          <w:color w:val="000000"/>
          <w:sz w:val="20"/>
          <w:szCs w:val="20"/>
        </w:rPr>
        <w:t>Un spectacle grand format avec 1 comédien, 3 danseurs et 23 marionnettes. Plongez dans l’ascension folle d’un tyran. Un spectacle captivant sur le pouvoir !</w:t>
      </w:r>
      <w:r>
        <w:rPr>
          <w:rStyle w:val="lev"/>
          <w:rFonts w:ascii="Arial" w:hAnsi="Arial" w:cs="Arial"/>
          <w:b w:val="0"/>
          <w:color w:val="000000"/>
          <w:sz w:val="20"/>
          <w:szCs w:val="20"/>
        </w:rPr>
        <w:t xml:space="preserve"> </w:t>
      </w:r>
      <w:r w:rsidRPr="00711F02">
        <w:rPr>
          <w:rStyle w:val="lev"/>
          <w:rFonts w:ascii="Arial" w:hAnsi="Arial" w:cs="Arial"/>
          <w:b w:val="0"/>
          <w:color w:val="000000"/>
          <w:sz w:val="20"/>
          <w:szCs w:val="20"/>
        </w:rPr>
        <w:t>Une mise en scène marionnettique du ch</w:t>
      </w:r>
      <w:r>
        <w:rPr>
          <w:rStyle w:val="lev"/>
          <w:rFonts w:ascii="Arial" w:hAnsi="Arial" w:cs="Arial"/>
          <w:b w:val="0"/>
          <w:color w:val="000000"/>
          <w:sz w:val="20"/>
          <w:szCs w:val="20"/>
        </w:rPr>
        <w:t>f</w:t>
      </w:r>
      <w:r w:rsidRPr="00711F02">
        <w:rPr>
          <w:rStyle w:val="lev"/>
          <w:rFonts w:ascii="Arial" w:hAnsi="Arial" w:cs="Arial"/>
          <w:b w:val="0"/>
          <w:color w:val="000000"/>
          <w:sz w:val="20"/>
          <w:szCs w:val="20"/>
        </w:rPr>
        <w:t>e-d’œuvre intemporel de William Shakespeare.</w:t>
      </w:r>
    </w:p>
    <w:p w:rsidR="00FB560C" w:rsidRPr="00711F02" w:rsidRDefault="00FB560C" w:rsidP="00FB560C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ar w:val="single" w:sz="4" w:color="auto"/>
        </w:pBdr>
        <w:jc w:val="both"/>
        <w:rPr>
          <w:rStyle w:val="lev"/>
          <w:rFonts w:ascii="Arial" w:hAnsi="Arial" w:cs="Arial"/>
          <w:b w:val="0"/>
          <w:color w:val="000000"/>
          <w:sz w:val="20"/>
          <w:szCs w:val="20"/>
        </w:rPr>
      </w:pPr>
      <w:r w:rsidRPr="00711F02">
        <w:rPr>
          <w:rStyle w:val="lev"/>
          <w:rFonts w:ascii="Arial" w:hAnsi="Arial" w:cs="Arial"/>
          <w:b w:val="0"/>
          <w:color w:val="000000"/>
          <w:sz w:val="20"/>
          <w:szCs w:val="20"/>
        </w:rPr>
        <w:t>Richard III, c’est l’ascension fulgurante et la chute spectaculaire d’un monstre : Richard de Gloucester. Cet être difforme et inachevé est prêt à tout pour parvenir à ses fins et prendre le trône d’Angleterre. Ce prodigieux tacticien, ce brillant manipulateur excelle dans les luttes d’influence et les jeux de pouvoir : il a toujours un coup d’avance ! Mais une fois tout là-haut, et enfin devenu Richard III, il est rongé par la folie et la peur.</w:t>
      </w:r>
    </w:p>
    <w:p w:rsidR="00FB560C" w:rsidRDefault="00FB560C" w:rsidP="00FB560C">
      <w:pPr>
        <w:pStyle w:val="Sansinterligne"/>
      </w:pPr>
    </w:p>
    <w:p w:rsidR="00FB560C" w:rsidRPr="00937D94" w:rsidRDefault="00FB560C" w:rsidP="00FB560C">
      <w:pPr>
        <w:jc w:val="center"/>
        <w:rPr>
          <w:sz w:val="28"/>
          <w:szCs w:val="28"/>
        </w:rPr>
      </w:pPr>
    </w:p>
    <w:p w:rsidR="00FB560C" w:rsidRDefault="00FB560C" w:rsidP="00FB560C">
      <w:pPr>
        <w:ind w:firstLine="708"/>
        <w:jc w:val="both"/>
        <w:rPr>
          <w:sz w:val="28"/>
          <w:szCs w:val="28"/>
        </w:rPr>
      </w:pPr>
      <w:r w:rsidRPr="00937D94">
        <w:rPr>
          <w:sz w:val="28"/>
          <w:szCs w:val="28"/>
        </w:rPr>
        <w:t xml:space="preserve">Si vous êtes intéressé(e), </w:t>
      </w:r>
      <w:r w:rsidRPr="00A664B5">
        <w:rPr>
          <w:b/>
          <w:bCs/>
          <w:sz w:val="28"/>
          <w:szCs w:val="28"/>
        </w:rPr>
        <w:t>2</w:t>
      </w:r>
      <w:r>
        <w:rPr>
          <w:b/>
          <w:bCs/>
          <w:sz w:val="28"/>
          <w:szCs w:val="28"/>
        </w:rPr>
        <w:t>0</w:t>
      </w:r>
      <w:r w:rsidRPr="00A664B5">
        <w:rPr>
          <w:b/>
          <w:bCs/>
          <w:sz w:val="28"/>
          <w:szCs w:val="28"/>
        </w:rPr>
        <w:t xml:space="preserve"> places sont disponibles</w:t>
      </w:r>
      <w:r w:rsidRPr="00937D94">
        <w:rPr>
          <w:sz w:val="28"/>
          <w:szCs w:val="28"/>
        </w:rPr>
        <w:t xml:space="preserve"> au prix de </w:t>
      </w:r>
      <w:r w:rsidRPr="00A664B5">
        <w:rPr>
          <w:b/>
          <w:bCs/>
          <w:sz w:val="28"/>
          <w:szCs w:val="28"/>
        </w:rPr>
        <w:t>seulement 2 euros par élève</w:t>
      </w:r>
      <w:r>
        <w:rPr>
          <w:sz w:val="28"/>
          <w:szCs w:val="28"/>
        </w:rPr>
        <w:t xml:space="preserve"> (grâce à la participation du FSE)</w:t>
      </w:r>
      <w:r w:rsidRPr="00937D94">
        <w:rPr>
          <w:sz w:val="28"/>
          <w:szCs w:val="28"/>
        </w:rPr>
        <w:t> !</w:t>
      </w:r>
      <w:r>
        <w:rPr>
          <w:sz w:val="28"/>
          <w:szCs w:val="28"/>
        </w:rPr>
        <w:t xml:space="preserve"> A vous de rapporter à M. Zayonnet le coupon ci-dessous, accompagné de 2 euros, </w:t>
      </w:r>
      <w:r>
        <w:rPr>
          <w:b/>
          <w:bCs/>
          <w:sz w:val="28"/>
          <w:szCs w:val="28"/>
        </w:rPr>
        <w:t>d’ici vendredi 3 avril.</w:t>
      </w:r>
    </w:p>
    <w:p w:rsidR="00FB560C" w:rsidRDefault="00FB560C" w:rsidP="00FB560C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_ _ _ _ _ _ _ _ _ _ _ _ _ _ _ _ _ _ _ _ _ _ _ _ _ _ _ _ _ _ _ _ _ _ _ _ _ _ _ _ _ _ _ _ _ </w:t>
      </w:r>
    </w:p>
    <w:p w:rsidR="00FB560C" w:rsidRDefault="00FB560C" w:rsidP="00FB560C">
      <w:pPr>
        <w:jc w:val="both"/>
        <w:rPr>
          <w:sz w:val="28"/>
          <w:szCs w:val="28"/>
        </w:rPr>
      </w:pPr>
      <w:r>
        <w:rPr>
          <w:sz w:val="28"/>
          <w:szCs w:val="28"/>
        </w:rPr>
        <w:t>Je soussigné(e) __________________________________________________,</w:t>
      </w:r>
    </w:p>
    <w:p w:rsidR="00FB560C" w:rsidRDefault="00FB560C" w:rsidP="00FB560C">
      <w:pPr>
        <w:jc w:val="both"/>
        <w:rPr>
          <w:sz w:val="28"/>
          <w:szCs w:val="28"/>
        </w:rPr>
      </w:pPr>
      <w:r>
        <w:rPr>
          <w:sz w:val="28"/>
          <w:szCs w:val="28"/>
        </w:rPr>
        <w:t>responsable légal de ______________________________________________, classe de __________ :</w:t>
      </w:r>
    </w:p>
    <w:p w:rsidR="00FB560C" w:rsidRDefault="00FB560C" w:rsidP="00FB560C">
      <w:pPr>
        <w:jc w:val="both"/>
        <w:rPr>
          <w:sz w:val="28"/>
          <w:szCs w:val="28"/>
        </w:rPr>
      </w:pPr>
      <w:r>
        <w:rPr>
          <w:sz w:val="28"/>
          <w:szCs w:val="28"/>
        </w:rPr>
        <w:t>accepte que mon enfant vienne assister au spectacle « Richard III » le jeudi 23 avril à 20h au théâtre de Bourg-en-Bresse. Je m’engage à venir le chercher à la fin du spectacle (environ 21h45).</w:t>
      </w:r>
    </w:p>
    <w:p w:rsidR="00FB560C" w:rsidRPr="00937D94" w:rsidRDefault="00FB560C" w:rsidP="00FB560C">
      <w:pPr>
        <w:jc w:val="right"/>
        <w:rPr>
          <w:sz w:val="28"/>
          <w:szCs w:val="28"/>
        </w:rPr>
      </w:pPr>
      <w:r>
        <w:rPr>
          <w:sz w:val="28"/>
          <w:szCs w:val="28"/>
        </w:rPr>
        <w:t>Signature</w:t>
      </w:r>
    </w:p>
    <w:p w:rsidR="00FB560C" w:rsidRDefault="00FB560C" w:rsidP="00FB560C"/>
    <w:p w:rsidR="00EF480C" w:rsidRDefault="00FB560C" w:rsidP="00FB560C"/>
    <w:sectPr w:rsidR="00EF48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5660"/>
    <w:rsid w:val="000A5660"/>
    <w:rsid w:val="003C3784"/>
    <w:rsid w:val="00711F02"/>
    <w:rsid w:val="00AB4F73"/>
    <w:rsid w:val="00FB56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6B7C6E"/>
  <w15:chartTrackingRefBased/>
  <w15:docId w15:val="{FC84FEBD-64E5-4DAB-A87D-9FDDC5F663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A566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ev">
    <w:name w:val="Strong"/>
    <w:basedOn w:val="Policepardfaut"/>
    <w:uiPriority w:val="22"/>
    <w:qFormat/>
    <w:rsid w:val="000A5660"/>
    <w:rPr>
      <w:b/>
      <w:bCs/>
    </w:rPr>
  </w:style>
  <w:style w:type="character" w:styleId="Accentuation">
    <w:name w:val="Emphasis"/>
    <w:basedOn w:val="Policepardfaut"/>
    <w:uiPriority w:val="20"/>
    <w:qFormat/>
    <w:rsid w:val="000A5660"/>
    <w:rPr>
      <w:i/>
      <w:iCs/>
    </w:rPr>
  </w:style>
  <w:style w:type="paragraph" w:styleId="Sansinterligne">
    <w:name w:val="No Spacing"/>
    <w:uiPriority w:val="1"/>
    <w:qFormat/>
    <w:rsid w:val="000A566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503</Words>
  <Characters>2770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Départemental de l'Ain</Company>
  <LinksUpToDate>false</LinksUpToDate>
  <CharactersWithSpaces>3267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Cédric ZAYONNET</dc:creator>
  <cp:keywords/>
  <dc:description/>
  <cp:lastModifiedBy>Cédric ZAYONNET</cp:lastModifiedBy>
  <cp:revision>1</cp:revision>
  <cp:lastPrinted>2026-03-24T13:54:00Z</cp:lastPrinted>
  <dcterms:created xsi:type="dcterms:W3CDTF">2026-03-24T13:29:00Z</dcterms:created>
  <dcterms:modified xsi:type="dcterms:W3CDTF">2026-03-24T13:55:00Z</dcterms:modified>
</cp:coreProperties>
</file>